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5B39" w14:textId="77777777" w:rsidR="00812BF6" w:rsidRPr="00224D97" w:rsidRDefault="00812BF6" w:rsidP="00812BF6">
      <w:pPr>
        <w:rPr>
          <w:rFonts w:ascii="Effra" w:hAnsi="Effra" w:cs="Effra"/>
        </w:rPr>
      </w:pPr>
    </w:p>
    <w:tbl>
      <w:tblPr>
        <w:tblStyle w:val="a3"/>
        <w:tblW w:w="10300" w:type="dxa"/>
        <w:tblInd w:w="-911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0"/>
      </w:tblGrid>
      <w:tr w:rsidR="00812BF6" w:rsidRPr="00224D97" w14:paraId="4F9602AE" w14:textId="77777777" w:rsidTr="00CC47D1">
        <w:trPr>
          <w:trHeight w:val="13485"/>
        </w:trPr>
        <w:tc>
          <w:tcPr>
            <w:tcW w:w="1030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030C830F" w14:textId="77777777" w:rsidR="00812BF6" w:rsidRPr="00224D97" w:rsidRDefault="00812BF6">
            <w:pPr>
              <w:spacing w:line="360" w:lineRule="auto"/>
              <w:ind w:left="885" w:right="1026"/>
              <w:jc w:val="center"/>
              <w:rPr>
                <w:rFonts w:ascii="Effra" w:hAnsi="Effra" w:cs="Effra"/>
                <w:b/>
                <w:lang w:eastAsia="en-US"/>
              </w:rPr>
            </w:pPr>
            <w:bookmarkStart w:id="0" w:name="_Hlk212466356"/>
          </w:p>
          <w:p w14:paraId="120C98EA" w14:textId="77777777" w:rsidR="00812BF6" w:rsidRPr="00224D97" w:rsidRDefault="00812BF6">
            <w:pPr>
              <w:spacing w:line="360" w:lineRule="auto"/>
              <w:ind w:left="885" w:right="1026"/>
              <w:jc w:val="center"/>
              <w:rPr>
                <w:rFonts w:ascii="Effra" w:hAnsi="Effra" w:cs="Effra"/>
                <w:b/>
                <w:sz w:val="52"/>
                <w:szCs w:val="52"/>
                <w:lang w:eastAsia="en-US"/>
              </w:rPr>
            </w:pPr>
            <w:r w:rsidRPr="00224D97">
              <w:rPr>
                <w:rFonts w:ascii="Effra" w:hAnsi="Effra" w:cs="Effra"/>
                <w:b/>
                <w:noProof/>
                <w:sz w:val="52"/>
                <w:szCs w:val="52"/>
              </w:rPr>
              <w:drawing>
                <wp:inline distT="0" distB="0" distL="0" distR="0" wp14:anchorId="79B3AE9E" wp14:editId="7D3ECA6C">
                  <wp:extent cx="518160" cy="899160"/>
                  <wp:effectExtent l="0" t="0" r="0" b="0"/>
                  <wp:docPr id="1" name="Εικόνα 1" descr="NOC-GRE-CMYK-300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NOC-GRE-CMYK-30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300E9" w14:textId="77777777" w:rsidR="00812BF6" w:rsidRPr="002E746B" w:rsidRDefault="00812BF6" w:rsidP="00224D97">
            <w:pPr>
              <w:ind w:left="885" w:right="1026"/>
              <w:jc w:val="center"/>
              <w:rPr>
                <w:rFonts w:ascii="Effra" w:hAnsi="Effra" w:cs="Effra"/>
                <w:b/>
                <w:sz w:val="48"/>
                <w:szCs w:val="48"/>
                <w:lang w:eastAsia="en-US"/>
              </w:rPr>
            </w:pPr>
            <w:r w:rsidRPr="002E746B">
              <w:rPr>
                <w:rFonts w:ascii="Effra" w:hAnsi="Effra" w:cs="Effra"/>
                <w:b/>
                <w:sz w:val="48"/>
                <w:szCs w:val="48"/>
                <w:lang w:eastAsia="en-US"/>
              </w:rPr>
              <w:t>ΨΗΦΙΣΜΑ</w:t>
            </w:r>
          </w:p>
          <w:p w14:paraId="42BE2CC0" w14:textId="402FEA00" w:rsidR="00205E98" w:rsidRPr="00224D97" w:rsidRDefault="00812BF6" w:rsidP="00224D97">
            <w:pPr>
              <w:pStyle w:val="Web"/>
              <w:tabs>
                <w:tab w:val="left" w:pos="8972"/>
              </w:tabs>
              <w:ind w:left="892" w:right="831"/>
              <w:jc w:val="both"/>
              <w:rPr>
                <w:rFonts w:ascii="Effra" w:hAnsi="Effra" w:cs="Effra"/>
                <w:b/>
                <w:bCs/>
              </w:rPr>
            </w:pPr>
            <w:r w:rsidRPr="00224D97">
              <w:rPr>
                <w:rFonts w:ascii="Effra" w:hAnsi="Effra" w:cs="Effra"/>
                <w:lang w:eastAsia="en-US"/>
              </w:rPr>
              <w:t xml:space="preserve">Η </w:t>
            </w:r>
            <w:r w:rsidR="00CF5CAA" w:rsidRPr="00224D97">
              <w:rPr>
                <w:rFonts w:ascii="Effra" w:hAnsi="Effra" w:cs="Effra"/>
                <w:lang w:eastAsia="en-US"/>
              </w:rPr>
              <w:t xml:space="preserve">Ελληνική Ολυμπιακή Επιτροπή, </w:t>
            </w:r>
            <w:r w:rsidRPr="00224D97">
              <w:rPr>
                <w:rFonts w:ascii="Effra" w:hAnsi="Effra" w:cs="Effra"/>
                <w:lang w:eastAsia="en-US"/>
              </w:rPr>
              <w:t xml:space="preserve">μετά την </w:t>
            </w:r>
            <w:r w:rsidR="00CF5CAA" w:rsidRPr="00224D97">
              <w:rPr>
                <w:rFonts w:ascii="Effra" w:hAnsi="Effra" w:cs="Effra"/>
                <w:lang w:eastAsia="en-US"/>
              </w:rPr>
              <w:t>αναγγελία του θανάτου του</w:t>
            </w:r>
            <w:r w:rsidR="007064EB" w:rsidRPr="00224D97">
              <w:rPr>
                <w:rFonts w:ascii="Effra" w:hAnsi="Effra" w:cs="Effra"/>
                <w:lang w:eastAsia="en-US"/>
              </w:rPr>
              <w:t xml:space="preserve"> πρώην</w:t>
            </w:r>
            <w:r w:rsidR="00CF5CAA" w:rsidRPr="00224D97">
              <w:rPr>
                <w:rFonts w:ascii="Effra" w:hAnsi="Effra" w:cs="Effra"/>
                <w:lang w:eastAsia="en-US"/>
              </w:rPr>
              <w:t xml:space="preserve"> </w:t>
            </w:r>
            <w:r w:rsidR="007F33CA" w:rsidRPr="00224D97">
              <w:rPr>
                <w:rFonts w:ascii="Effra" w:hAnsi="Effra" w:cs="Effra"/>
                <w:lang w:eastAsia="en-US"/>
              </w:rPr>
              <w:t>Προέδρου</w:t>
            </w:r>
            <w:r w:rsidR="00CF5CAA" w:rsidRPr="00224D97">
              <w:rPr>
                <w:rFonts w:ascii="Effra" w:hAnsi="Effra" w:cs="Effra"/>
                <w:lang w:eastAsia="en-US"/>
              </w:rPr>
              <w:t xml:space="preserve"> </w:t>
            </w:r>
            <w:r w:rsidR="002E746B">
              <w:rPr>
                <w:rFonts w:ascii="Effra" w:hAnsi="Effra" w:cs="Effra"/>
                <w:lang w:eastAsia="en-US"/>
              </w:rPr>
              <w:t>της και Α’</w:t>
            </w:r>
            <w:r w:rsidR="00205E98" w:rsidRPr="00224D97">
              <w:rPr>
                <w:rFonts w:ascii="Effra" w:hAnsi="Effra" w:cs="Effra"/>
                <w:lang w:eastAsia="en-US"/>
              </w:rPr>
              <w:t xml:space="preserve"> </w:t>
            </w:r>
            <w:r w:rsidR="0022001B" w:rsidRPr="00224D97">
              <w:rPr>
                <w:rFonts w:ascii="Effra" w:hAnsi="Effra" w:cs="Effra"/>
                <w:lang w:eastAsia="en-US"/>
              </w:rPr>
              <w:t>Αντιπροέδρου</w:t>
            </w:r>
            <w:r w:rsidR="00CE6A88" w:rsidRPr="00224D97">
              <w:rPr>
                <w:rFonts w:ascii="Effra" w:hAnsi="Effra" w:cs="Effra"/>
                <w:lang w:eastAsia="en-US"/>
              </w:rPr>
              <w:t xml:space="preserve"> της Διεθνούς Ολυμπιακής Επιτροπής</w:t>
            </w:r>
            <w:r w:rsidR="00224D97" w:rsidRPr="00224D97">
              <w:rPr>
                <w:rFonts w:ascii="Effra" w:hAnsi="Effra" w:cs="Effra"/>
                <w:lang w:eastAsia="en-US"/>
              </w:rPr>
              <w:t>,</w:t>
            </w:r>
            <w:r w:rsidR="007F33CA" w:rsidRPr="00224D97">
              <w:rPr>
                <w:rFonts w:ascii="Effra" w:hAnsi="Effra" w:cs="Effra"/>
                <w:lang w:eastAsia="en-US"/>
              </w:rPr>
              <w:t xml:space="preserve"> </w:t>
            </w:r>
            <w:r w:rsidR="00CE6A88" w:rsidRPr="00224D97">
              <w:rPr>
                <w:rFonts w:ascii="Effra" w:hAnsi="Effra" w:cs="Effra"/>
                <w:lang w:eastAsia="en-US"/>
              </w:rPr>
              <w:t xml:space="preserve">Αντιπροέδρου της </w:t>
            </w:r>
            <w:r w:rsidR="00CE6A88" w:rsidRPr="00224D97">
              <w:rPr>
                <w:rStyle w:val="a6"/>
                <w:rFonts w:ascii="Effra" w:hAnsi="Effra" w:cs="Effra"/>
                <w:b w:val="0"/>
                <w:bCs w:val="0"/>
              </w:rPr>
              <w:t>Οργανωτικής Επιτροπής των Ολυμπιακών Αγώνων Αθήνα 2004,</w:t>
            </w:r>
            <w:r w:rsidR="00CE6A88" w:rsidRPr="00224D97">
              <w:rPr>
                <w:rStyle w:val="a6"/>
                <w:rFonts w:ascii="Effra" w:hAnsi="Effra" w:cs="Effra"/>
              </w:rPr>
              <w:t xml:space="preserve"> </w:t>
            </w:r>
            <w:r w:rsidR="00517671" w:rsidRPr="00224D97">
              <w:rPr>
                <w:rFonts w:ascii="Effra" w:hAnsi="Effra" w:cs="Effra"/>
              </w:rPr>
              <w:t>Μ</w:t>
            </w:r>
            <w:r w:rsidR="00205E98" w:rsidRPr="00224D97">
              <w:rPr>
                <w:rFonts w:ascii="Effra" w:hAnsi="Effra" w:cs="Effra"/>
              </w:rPr>
              <w:t>έλο</w:t>
            </w:r>
            <w:r w:rsidR="00CE6A88" w:rsidRPr="00224D97">
              <w:rPr>
                <w:rFonts w:ascii="Effra" w:hAnsi="Effra" w:cs="Effra"/>
              </w:rPr>
              <w:t>υ</w:t>
            </w:r>
            <w:r w:rsidR="00205E98" w:rsidRPr="00224D97">
              <w:rPr>
                <w:rFonts w:ascii="Effra" w:hAnsi="Effra" w:cs="Effra"/>
              </w:rPr>
              <w:t xml:space="preserve">ς της </w:t>
            </w:r>
            <w:r w:rsidR="00205E98" w:rsidRPr="00224D97">
              <w:rPr>
                <w:rStyle w:val="a6"/>
                <w:rFonts w:ascii="Effra" w:hAnsi="Effra" w:cs="Effra"/>
                <w:b w:val="0"/>
                <w:bCs w:val="0"/>
              </w:rPr>
              <w:t>Εκτελεστικής Επιτροπής των Ευρωπαϊκών Ολυμπιακών Επιτροπών</w:t>
            </w:r>
            <w:r w:rsidR="00224D97" w:rsidRPr="00224D97">
              <w:rPr>
                <w:rStyle w:val="a6"/>
                <w:rFonts w:ascii="Effra" w:hAnsi="Effra" w:cs="Effra"/>
                <w:b w:val="0"/>
                <w:bCs w:val="0"/>
              </w:rPr>
              <w:t>,</w:t>
            </w:r>
            <w:r w:rsidR="00224D97" w:rsidRPr="00224D97">
              <w:rPr>
                <w:rStyle w:val="a6"/>
                <w:rFonts w:ascii="Effra" w:hAnsi="Effra" w:cs="Effra"/>
              </w:rPr>
              <w:t xml:space="preserve"> </w:t>
            </w:r>
            <w:r w:rsidR="0022001B" w:rsidRPr="00224D97">
              <w:rPr>
                <w:rFonts w:ascii="Effra" w:hAnsi="Effra" w:cs="Effra"/>
              </w:rPr>
              <w:t>Μ</w:t>
            </w:r>
            <w:r w:rsidR="00205E98" w:rsidRPr="00224D97">
              <w:rPr>
                <w:rFonts w:ascii="Effra" w:hAnsi="Effra" w:cs="Effra"/>
              </w:rPr>
              <w:t>έλο</w:t>
            </w:r>
            <w:r w:rsidR="00BF2000" w:rsidRPr="00224D97">
              <w:rPr>
                <w:rFonts w:ascii="Effra" w:hAnsi="Effra" w:cs="Effra"/>
              </w:rPr>
              <w:t>υ</w:t>
            </w:r>
            <w:r w:rsidR="00205E98" w:rsidRPr="00224D97">
              <w:rPr>
                <w:rFonts w:ascii="Effra" w:hAnsi="Effra" w:cs="Effra"/>
              </w:rPr>
              <w:t xml:space="preserve">ς και </w:t>
            </w:r>
            <w:r w:rsidR="00205E98" w:rsidRPr="00224D97">
              <w:rPr>
                <w:rStyle w:val="a6"/>
                <w:rFonts w:ascii="Effra" w:hAnsi="Effra" w:cs="Effra"/>
                <w:b w:val="0"/>
                <w:bCs w:val="0"/>
              </w:rPr>
              <w:t>Αντιπρ</w:t>
            </w:r>
            <w:r w:rsidR="00CE6A88" w:rsidRPr="00224D97">
              <w:rPr>
                <w:rStyle w:val="a6"/>
                <w:rFonts w:ascii="Effra" w:hAnsi="Effra" w:cs="Effra"/>
                <w:b w:val="0"/>
                <w:bCs w:val="0"/>
              </w:rPr>
              <w:t>οέδρου</w:t>
            </w:r>
            <w:r w:rsidR="00205E98" w:rsidRPr="00224D97">
              <w:rPr>
                <w:rFonts w:ascii="Effra" w:hAnsi="Effra" w:cs="Effra"/>
              </w:rPr>
              <w:t xml:space="preserve"> </w:t>
            </w:r>
            <w:r w:rsidR="00224D97" w:rsidRPr="00224D97">
              <w:rPr>
                <w:rFonts w:ascii="Effra" w:hAnsi="Effra" w:cs="Effra"/>
              </w:rPr>
              <w:t>τ</w:t>
            </w:r>
            <w:r w:rsidR="00205E98" w:rsidRPr="00224D97">
              <w:rPr>
                <w:rStyle w:val="a6"/>
                <w:rFonts w:ascii="Effra" w:hAnsi="Effra" w:cs="Effra"/>
                <w:b w:val="0"/>
                <w:bCs w:val="0"/>
              </w:rPr>
              <w:t xml:space="preserve">ης Εφορείας της Διεθνούς Ολυμπιακής Ακαδημίας </w:t>
            </w:r>
          </w:p>
          <w:p w14:paraId="7356A217" w14:textId="14C7A52F" w:rsidR="00812BF6" w:rsidRPr="00224D97" w:rsidRDefault="00812BF6" w:rsidP="00AE63D7">
            <w:pPr>
              <w:ind w:left="885" w:right="1026"/>
              <w:jc w:val="both"/>
              <w:rPr>
                <w:rFonts w:ascii="Effra" w:hAnsi="Effra" w:cs="Effra"/>
                <w:lang w:eastAsia="en-US"/>
              </w:rPr>
            </w:pPr>
          </w:p>
          <w:p w14:paraId="4048827E" w14:textId="5861D6CC" w:rsidR="00812BF6" w:rsidRPr="00224D97" w:rsidRDefault="002E746B" w:rsidP="00736930">
            <w:pPr>
              <w:spacing w:line="360" w:lineRule="auto"/>
              <w:ind w:right="1026"/>
              <w:jc w:val="center"/>
              <w:rPr>
                <w:rFonts w:ascii="Effra" w:hAnsi="Effra" w:cs="Effra"/>
                <w:b/>
                <w:i/>
                <w:sz w:val="40"/>
                <w:szCs w:val="40"/>
                <w:lang w:eastAsia="en-US"/>
              </w:rPr>
            </w:pPr>
            <w:r>
              <w:rPr>
                <w:rFonts w:ascii="Effra" w:hAnsi="Effra" w:cs="Effra"/>
                <w:b/>
                <w:i/>
                <w:sz w:val="40"/>
                <w:szCs w:val="40"/>
                <w:lang w:eastAsia="en-US"/>
              </w:rPr>
              <w:t xml:space="preserve">         </w:t>
            </w:r>
            <w:r w:rsidR="007F33CA" w:rsidRPr="00224D97">
              <w:rPr>
                <w:rFonts w:ascii="Effra" w:hAnsi="Effra" w:cs="Effra"/>
                <w:b/>
                <w:i/>
                <w:sz w:val="40"/>
                <w:szCs w:val="40"/>
                <w:lang w:eastAsia="en-US"/>
              </w:rPr>
              <w:t>ΛΑΜΠΗ ΝΙΚΟΛΑΟΥ</w:t>
            </w:r>
          </w:p>
          <w:p w14:paraId="4D734C7A" w14:textId="6DC29829" w:rsidR="00091A00" w:rsidRPr="00224D97" w:rsidRDefault="00091A00" w:rsidP="00091A00">
            <w:pPr>
              <w:pStyle w:val="Web"/>
              <w:ind w:left="892" w:right="1025"/>
              <w:jc w:val="both"/>
              <w:rPr>
                <w:rFonts w:ascii="Effra" w:hAnsi="Effra" w:cs="Effra"/>
                <w:b/>
                <w:bCs/>
                <w:color w:val="000000" w:themeColor="text1"/>
              </w:rPr>
            </w:pPr>
            <w:r w:rsidRPr="00224D97">
              <w:rPr>
                <w:rFonts w:ascii="Effra" w:hAnsi="Effra" w:cs="Effra"/>
                <w:color w:val="000000" w:themeColor="text1"/>
              </w:rPr>
              <w:t xml:space="preserve">ο οποίος υπηρέτησε με </w:t>
            </w:r>
            <w:r w:rsidRPr="00224D97">
              <w:rPr>
                <w:rStyle w:val="a6"/>
                <w:rFonts w:ascii="Effra" w:hAnsi="Effra" w:cs="Effra"/>
                <w:b w:val="0"/>
                <w:bCs w:val="0"/>
                <w:color w:val="000000" w:themeColor="text1"/>
              </w:rPr>
              <w:t>ήθος, συνέπεια και αφοσίωση</w:t>
            </w:r>
            <w:r w:rsidRPr="00224D97">
              <w:rPr>
                <w:rFonts w:ascii="Effra" w:hAnsi="Effra" w:cs="Effra"/>
                <w:b/>
                <w:bCs/>
                <w:color w:val="000000" w:themeColor="text1"/>
              </w:rPr>
              <w:t xml:space="preserve"> </w:t>
            </w:r>
            <w:r w:rsidRPr="00224D97">
              <w:rPr>
                <w:rFonts w:ascii="Effra" w:hAnsi="Effra" w:cs="Effra"/>
                <w:color w:val="000000" w:themeColor="text1"/>
              </w:rPr>
              <w:t>το</w:t>
            </w:r>
            <w:r w:rsidRPr="00224D97">
              <w:rPr>
                <w:rFonts w:ascii="Effra" w:hAnsi="Effra" w:cs="Effra"/>
                <w:b/>
                <w:bCs/>
                <w:color w:val="000000" w:themeColor="text1"/>
              </w:rPr>
              <w:t xml:space="preserve"> </w:t>
            </w:r>
            <w:r w:rsidRPr="00224D97">
              <w:rPr>
                <w:rStyle w:val="a6"/>
                <w:rFonts w:ascii="Effra" w:hAnsi="Effra" w:cs="Effra"/>
                <w:b w:val="0"/>
                <w:bCs w:val="0"/>
                <w:color w:val="000000" w:themeColor="text1"/>
              </w:rPr>
              <w:t>Ολυμπιακό Κίνημα</w:t>
            </w:r>
            <w:r w:rsidRPr="00224D97">
              <w:rPr>
                <w:rFonts w:ascii="Effra" w:hAnsi="Effra" w:cs="Effra"/>
                <w:color w:val="000000" w:themeColor="text1"/>
              </w:rPr>
              <w:t xml:space="preserve">, προσφέροντας σημαντικό και πολυδιάστατο έργο και συμβάλλοντας τα μέγιστα στη </w:t>
            </w:r>
            <w:r w:rsidRPr="00224D97">
              <w:rPr>
                <w:rStyle w:val="a6"/>
                <w:rFonts w:ascii="Effra" w:hAnsi="Effra" w:cs="Effra"/>
                <w:b w:val="0"/>
                <w:bCs w:val="0"/>
                <w:color w:val="000000" w:themeColor="text1"/>
              </w:rPr>
              <w:t>διάδοση των αξιών του Ολυμπισμού</w:t>
            </w:r>
            <w:r w:rsidRPr="00224D97">
              <w:rPr>
                <w:rFonts w:ascii="Effra" w:hAnsi="Effra" w:cs="Effra"/>
                <w:color w:val="000000" w:themeColor="text1"/>
              </w:rPr>
              <w:t xml:space="preserve"> και στην </w:t>
            </w:r>
            <w:r w:rsidRPr="00224D97">
              <w:rPr>
                <w:rStyle w:val="a6"/>
                <w:rFonts w:ascii="Effra" w:hAnsi="Effra" w:cs="Effra"/>
                <w:b w:val="0"/>
                <w:bCs w:val="0"/>
                <w:color w:val="000000" w:themeColor="text1"/>
              </w:rPr>
              <w:t>προώθηση και ανάπτυξη του Αθλητισμού</w:t>
            </w:r>
            <w:r w:rsidRPr="00224D97">
              <w:rPr>
                <w:rFonts w:ascii="Effra" w:hAnsi="Effra" w:cs="Effra"/>
                <w:color w:val="000000" w:themeColor="text1"/>
              </w:rPr>
              <w:t xml:space="preserve">, αφήνοντας ανεξίτηλο αποτύπωμα στην ιστορία του </w:t>
            </w:r>
            <w:r w:rsidR="006F2EDC" w:rsidRPr="00224D97">
              <w:rPr>
                <w:rFonts w:ascii="Effra" w:hAnsi="Effra" w:cs="Effra"/>
                <w:color w:val="000000" w:themeColor="text1"/>
              </w:rPr>
              <w:t>Ε</w:t>
            </w:r>
            <w:r w:rsidRPr="00224D97">
              <w:rPr>
                <w:rFonts w:ascii="Effra" w:hAnsi="Effra" w:cs="Effra"/>
                <w:color w:val="000000" w:themeColor="text1"/>
              </w:rPr>
              <w:t xml:space="preserve">λληνικού και </w:t>
            </w:r>
            <w:r w:rsidR="006F2EDC" w:rsidRPr="00224D97">
              <w:rPr>
                <w:rFonts w:ascii="Effra" w:hAnsi="Effra" w:cs="Effra"/>
                <w:color w:val="000000" w:themeColor="text1"/>
              </w:rPr>
              <w:t>Δ</w:t>
            </w:r>
            <w:r w:rsidRPr="00224D97">
              <w:rPr>
                <w:rFonts w:ascii="Effra" w:hAnsi="Effra" w:cs="Effra"/>
                <w:color w:val="000000" w:themeColor="text1"/>
              </w:rPr>
              <w:t>ιεθνούς αθλητισμού</w:t>
            </w:r>
            <w:r w:rsidR="006F2EDC" w:rsidRPr="00224D97">
              <w:rPr>
                <w:rFonts w:ascii="Effra" w:hAnsi="Effra" w:cs="Effra"/>
                <w:color w:val="000000" w:themeColor="text1"/>
              </w:rPr>
              <w:t>.</w:t>
            </w:r>
          </w:p>
          <w:p w14:paraId="2BC948D4" w14:textId="2B080DED" w:rsidR="00812BF6" w:rsidRPr="00224D97" w:rsidRDefault="00812BF6">
            <w:pPr>
              <w:spacing w:line="360" w:lineRule="auto"/>
              <w:ind w:left="885" w:right="1026"/>
              <w:jc w:val="center"/>
              <w:rPr>
                <w:rFonts w:ascii="Effra" w:hAnsi="Effra" w:cs="Effra"/>
                <w:b/>
                <w:lang w:eastAsia="en-US"/>
              </w:rPr>
            </w:pPr>
            <w:r w:rsidRPr="00224D97">
              <w:rPr>
                <w:rFonts w:ascii="Effra" w:hAnsi="Effra" w:cs="Effra"/>
                <w:b/>
                <w:lang w:eastAsia="en-US"/>
              </w:rPr>
              <w:t>αποφάσισε ομόφωνα</w:t>
            </w:r>
          </w:p>
          <w:p w14:paraId="4B054F38" w14:textId="46AF8E5D" w:rsidR="007F33CA" w:rsidRPr="007656B1" w:rsidRDefault="007F33CA" w:rsidP="007656B1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>Να αναρτηθούν μεσίστ</w:t>
            </w:r>
            <w:r w:rsidR="00205E98" w:rsidRPr="007656B1">
              <w:rPr>
                <w:rFonts w:ascii="Effra" w:hAnsi="Effra" w:cs="Effra"/>
                <w:lang w:eastAsia="en-US"/>
              </w:rPr>
              <w:t>ι</w:t>
            </w:r>
            <w:r w:rsidRPr="007656B1">
              <w:rPr>
                <w:rFonts w:ascii="Effra" w:hAnsi="Effra" w:cs="Effra"/>
                <w:lang w:eastAsia="en-US"/>
              </w:rPr>
              <w:t>ες οι σημαίες σε όλα τα κτίρια και τις εγκαταστάσεις Ε.Ο.Ε., μέχρι και την επ</w:t>
            </w:r>
            <w:r w:rsidR="00E9576A">
              <w:rPr>
                <w:rFonts w:ascii="Effra" w:hAnsi="Effra" w:cs="Effra"/>
                <w:lang w:eastAsia="en-US"/>
              </w:rPr>
              <w:t>ο</w:t>
            </w:r>
            <w:r w:rsidRPr="007656B1">
              <w:rPr>
                <w:rFonts w:ascii="Effra" w:hAnsi="Effra" w:cs="Effra"/>
                <w:lang w:eastAsia="en-US"/>
              </w:rPr>
              <w:t>μ</w:t>
            </w:r>
            <w:r w:rsidR="00E9576A">
              <w:rPr>
                <w:rFonts w:ascii="Effra" w:hAnsi="Effra" w:cs="Effra"/>
                <w:lang w:eastAsia="en-US"/>
              </w:rPr>
              <w:t>έ</w:t>
            </w:r>
            <w:r w:rsidRPr="007656B1">
              <w:rPr>
                <w:rFonts w:ascii="Effra" w:hAnsi="Effra" w:cs="Effra"/>
                <w:lang w:eastAsia="en-US"/>
              </w:rPr>
              <w:t>νη της κηδείας</w:t>
            </w:r>
            <w:r w:rsidR="003E7FA7" w:rsidRPr="007656B1">
              <w:rPr>
                <w:rFonts w:ascii="Effra" w:hAnsi="Effra" w:cs="Effra"/>
                <w:lang w:eastAsia="en-US"/>
              </w:rPr>
              <w:t>.</w:t>
            </w:r>
            <w:r w:rsidRPr="007656B1">
              <w:rPr>
                <w:rFonts w:ascii="Effra" w:hAnsi="Effra" w:cs="Effra"/>
                <w:lang w:eastAsia="en-US"/>
              </w:rPr>
              <w:t xml:space="preserve"> </w:t>
            </w:r>
          </w:p>
          <w:p w14:paraId="4D05B15C" w14:textId="78F8A7AF" w:rsidR="00812BF6" w:rsidRDefault="00812BF6" w:rsidP="007656B1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 xml:space="preserve">Να </w:t>
            </w:r>
            <w:r w:rsidR="00736930">
              <w:rPr>
                <w:rFonts w:ascii="Effra" w:hAnsi="Effra" w:cs="Effra"/>
                <w:lang w:eastAsia="en-US"/>
              </w:rPr>
              <w:t>παραστούν όλα τα Μέλη της ΕΟΕ</w:t>
            </w:r>
            <w:r w:rsidRPr="007656B1">
              <w:rPr>
                <w:rFonts w:ascii="Effra" w:hAnsi="Effra" w:cs="Effra"/>
                <w:lang w:eastAsia="en-US"/>
              </w:rPr>
              <w:t xml:space="preserve"> στην κηδεία </w:t>
            </w:r>
            <w:r w:rsidR="007064EB" w:rsidRPr="007656B1">
              <w:rPr>
                <w:rFonts w:ascii="Effra" w:hAnsi="Effra" w:cs="Effra"/>
                <w:lang w:eastAsia="en-US"/>
              </w:rPr>
              <w:t>του και να κατα</w:t>
            </w:r>
            <w:r w:rsidR="000D188A" w:rsidRPr="007656B1">
              <w:rPr>
                <w:rFonts w:ascii="Effra" w:hAnsi="Effra" w:cs="Effra"/>
                <w:lang w:eastAsia="en-US"/>
              </w:rPr>
              <w:t>τεθ</w:t>
            </w:r>
            <w:r w:rsidR="007064EB" w:rsidRPr="007656B1">
              <w:rPr>
                <w:rFonts w:ascii="Effra" w:hAnsi="Effra" w:cs="Effra"/>
                <w:lang w:eastAsia="en-US"/>
              </w:rPr>
              <w:t>ε</w:t>
            </w:r>
            <w:r w:rsidR="000D188A" w:rsidRPr="007656B1">
              <w:rPr>
                <w:rFonts w:ascii="Effra" w:hAnsi="Effra" w:cs="Effra"/>
                <w:lang w:eastAsia="en-US"/>
              </w:rPr>
              <w:t>ί</w:t>
            </w:r>
            <w:r w:rsidRPr="007656B1">
              <w:rPr>
                <w:rFonts w:ascii="Effra" w:hAnsi="Effra" w:cs="Effra"/>
                <w:lang w:eastAsia="en-US"/>
              </w:rPr>
              <w:t xml:space="preserve"> στεφάνι</w:t>
            </w:r>
            <w:r w:rsidR="003E7FA7" w:rsidRPr="007656B1">
              <w:rPr>
                <w:rFonts w:ascii="Effra" w:hAnsi="Effra" w:cs="Effra"/>
                <w:lang w:eastAsia="en-US"/>
              </w:rPr>
              <w:t>.</w:t>
            </w:r>
          </w:p>
          <w:p w14:paraId="72E2128D" w14:textId="198069C5" w:rsidR="00736930" w:rsidRPr="007656B1" w:rsidRDefault="00736930" w:rsidP="007656B1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>
              <w:rPr>
                <w:rFonts w:ascii="Effra" w:hAnsi="Effra" w:cs="Effra"/>
                <w:lang w:eastAsia="en-US"/>
              </w:rPr>
              <w:t xml:space="preserve">Εις ένδειξη τιμής και αναγνώρισης του έργου του να καλυφθούν όλα τα έξοδα της κηδείας από την ΕΟΕ </w:t>
            </w:r>
          </w:p>
          <w:p w14:paraId="08BF8DC5" w14:textId="507B151F" w:rsidR="00224D97" w:rsidRPr="007656B1" w:rsidRDefault="00224D97" w:rsidP="007656B1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>Να ενημερωθούν η Πρόεδρος και τα Μέλη της Διεθνούς Ολυμπιακής</w:t>
            </w:r>
          </w:p>
          <w:p w14:paraId="0E3BED39" w14:textId="35559103" w:rsidR="00224D97" w:rsidRPr="007656B1" w:rsidRDefault="00224D97" w:rsidP="007656B1">
            <w:pPr>
              <w:pStyle w:val="a5"/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 xml:space="preserve">Επιτροπής. </w:t>
            </w:r>
          </w:p>
          <w:p w14:paraId="16E6EC4A" w14:textId="77777777" w:rsidR="00DB6A82" w:rsidRPr="00736930" w:rsidRDefault="00DB6A82" w:rsidP="00DB6A82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>
              <w:rPr>
                <w:rFonts w:ascii="Effra" w:hAnsi="Effra" w:cs="Effra"/>
                <w:lang w:eastAsia="en-US"/>
              </w:rPr>
              <w:t xml:space="preserve">Να χορηγηθούν δύο υποτροφίες σε αθλητές εις μνήμη του εκλιπόντος. </w:t>
            </w:r>
          </w:p>
          <w:p w14:paraId="0274A259" w14:textId="77777777" w:rsidR="00DB6A82" w:rsidRPr="007656B1" w:rsidRDefault="00DB6A82" w:rsidP="00DB6A82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 xml:space="preserve">Να εκφράσει τα θερμά και ειλικρινή συλλυπητήρια στην οικογένεια και </w:t>
            </w:r>
          </w:p>
          <w:p w14:paraId="4F84DC3D" w14:textId="77777777" w:rsidR="00DB6A82" w:rsidRPr="007656B1" w:rsidRDefault="00DB6A82" w:rsidP="00DB6A82">
            <w:pPr>
              <w:pStyle w:val="a5"/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>στους οικείους του εκλιπόντος.</w:t>
            </w:r>
          </w:p>
          <w:p w14:paraId="223743C9" w14:textId="77777777" w:rsidR="00DB6A82" w:rsidRPr="007656B1" w:rsidRDefault="00DB6A82" w:rsidP="00DB6A82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>Τα γραφεία της ΕΟΕ να παραμείνουν κλειστά την ημέρα της κηδείας.</w:t>
            </w:r>
          </w:p>
          <w:p w14:paraId="639F4A49" w14:textId="77777777" w:rsidR="00DB6A82" w:rsidRDefault="00DB6A82" w:rsidP="00DB6A82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>Να  τηρηθεί ενός λεπτού σιγή στην Ολομέλεια της ΕΟΕ.</w:t>
            </w:r>
          </w:p>
          <w:p w14:paraId="7FD1D14D" w14:textId="3231A5C7" w:rsidR="000D188A" w:rsidRPr="007656B1" w:rsidRDefault="00812BF6" w:rsidP="007656B1">
            <w:pPr>
              <w:pStyle w:val="a5"/>
              <w:numPr>
                <w:ilvl w:val="0"/>
                <w:numId w:val="3"/>
              </w:numPr>
              <w:tabs>
                <w:tab w:val="num" w:pos="720"/>
              </w:tabs>
              <w:ind w:left="1080" w:right="1026"/>
              <w:jc w:val="both"/>
              <w:rPr>
                <w:rFonts w:ascii="Effra" w:hAnsi="Effra" w:cs="Effra"/>
                <w:lang w:eastAsia="en-US"/>
              </w:rPr>
            </w:pPr>
            <w:r w:rsidRPr="007656B1">
              <w:rPr>
                <w:rFonts w:ascii="Effra" w:hAnsi="Effra" w:cs="Effra"/>
                <w:lang w:eastAsia="en-US"/>
              </w:rPr>
              <w:t xml:space="preserve">Να </w:t>
            </w:r>
            <w:r w:rsidR="000D188A" w:rsidRPr="007656B1">
              <w:rPr>
                <w:rFonts w:ascii="Effra" w:hAnsi="Effra" w:cs="Effra"/>
                <w:lang w:eastAsia="en-US"/>
              </w:rPr>
              <w:t xml:space="preserve">δημοσιευθεί το Ψήφισμα αυτό στην ιστοσελίδα της ΕΟΕ </w:t>
            </w:r>
            <w:r w:rsidR="008C005A" w:rsidRPr="007656B1">
              <w:rPr>
                <w:rFonts w:ascii="Effra" w:hAnsi="Effra" w:cs="Effra"/>
                <w:lang w:eastAsia="en-US"/>
              </w:rPr>
              <w:t>και στα ΜΜΕ</w:t>
            </w:r>
            <w:r w:rsidR="003E7FA7" w:rsidRPr="007656B1">
              <w:rPr>
                <w:rFonts w:ascii="Effra" w:hAnsi="Effra" w:cs="Effra"/>
                <w:lang w:eastAsia="en-US"/>
              </w:rPr>
              <w:t>.</w:t>
            </w:r>
          </w:p>
          <w:p w14:paraId="44700ACF" w14:textId="77777777" w:rsidR="00E107F1" w:rsidRPr="00224D97" w:rsidRDefault="00E107F1" w:rsidP="00224D97">
            <w:pPr>
              <w:spacing w:line="360" w:lineRule="auto"/>
              <w:ind w:left="885" w:right="1026"/>
              <w:rPr>
                <w:rFonts w:ascii="Effra" w:hAnsi="Effra" w:cs="Effra"/>
                <w:lang w:eastAsia="en-US"/>
              </w:rPr>
            </w:pPr>
          </w:p>
          <w:p w14:paraId="78B1B5A6" w14:textId="1E790281" w:rsidR="00812BF6" w:rsidRPr="00224D97" w:rsidRDefault="00812BF6" w:rsidP="00E107F1">
            <w:pPr>
              <w:spacing w:line="360" w:lineRule="auto"/>
              <w:ind w:left="885" w:right="1026"/>
              <w:rPr>
                <w:rFonts w:ascii="Effra" w:hAnsi="Effra" w:cs="Effra"/>
                <w:lang w:eastAsia="en-US"/>
              </w:rPr>
            </w:pPr>
            <w:r w:rsidRPr="00224D97">
              <w:rPr>
                <w:rFonts w:ascii="Effra" w:hAnsi="Effra" w:cs="Effra"/>
                <w:lang w:eastAsia="en-US"/>
              </w:rPr>
              <w:t xml:space="preserve">          </w:t>
            </w:r>
            <w:r w:rsidR="00E107F1" w:rsidRPr="00224D97">
              <w:rPr>
                <w:rFonts w:ascii="Effra" w:hAnsi="Effra" w:cs="Effra"/>
                <w:lang w:eastAsia="en-US"/>
              </w:rPr>
              <w:t xml:space="preserve"> </w:t>
            </w:r>
            <w:r w:rsidRPr="00224D97">
              <w:rPr>
                <w:rFonts w:ascii="Effra" w:hAnsi="Effra" w:cs="Effra"/>
                <w:lang w:eastAsia="en-US"/>
              </w:rPr>
              <w:t>Ο ΠΡΟΕΔΡΟΣ</w:t>
            </w:r>
            <w:r w:rsidRPr="00224D97">
              <w:rPr>
                <w:rFonts w:ascii="Effra" w:hAnsi="Effra" w:cs="Effra"/>
                <w:lang w:eastAsia="en-US"/>
              </w:rPr>
              <w:tab/>
            </w:r>
            <w:r w:rsidRPr="00224D97">
              <w:rPr>
                <w:rFonts w:ascii="Effra" w:hAnsi="Effra" w:cs="Effra"/>
                <w:lang w:eastAsia="en-US"/>
              </w:rPr>
              <w:tab/>
            </w:r>
            <w:r w:rsidRPr="00224D97">
              <w:rPr>
                <w:rFonts w:ascii="Effra" w:hAnsi="Effra" w:cs="Effra"/>
                <w:lang w:eastAsia="en-US"/>
              </w:rPr>
              <w:tab/>
              <w:t xml:space="preserve">                      </w:t>
            </w:r>
            <w:r w:rsidR="00E107F1" w:rsidRPr="00224D97">
              <w:rPr>
                <w:rFonts w:ascii="Effra" w:hAnsi="Effra" w:cs="Effra"/>
                <w:lang w:eastAsia="en-US"/>
              </w:rPr>
              <w:t xml:space="preserve">    </w:t>
            </w:r>
            <w:r w:rsidR="002969DE" w:rsidRPr="00224D97">
              <w:rPr>
                <w:rFonts w:ascii="Effra" w:hAnsi="Effra" w:cs="Effra"/>
                <w:lang w:eastAsia="en-US"/>
              </w:rPr>
              <w:t xml:space="preserve">   </w:t>
            </w:r>
            <w:r w:rsidRPr="00224D97">
              <w:rPr>
                <w:rFonts w:ascii="Effra" w:hAnsi="Effra" w:cs="Effra"/>
                <w:lang w:eastAsia="en-US"/>
              </w:rPr>
              <w:t>Ο ΓΕΝΙΚΟΣ ΓΡΑΜΜΑΤΕΑΣ</w:t>
            </w:r>
          </w:p>
          <w:p w14:paraId="5CE2CCDB" w14:textId="77777777" w:rsidR="00205E98" w:rsidRPr="00224D97" w:rsidRDefault="008C005A" w:rsidP="008C005A">
            <w:pPr>
              <w:spacing w:line="360" w:lineRule="auto"/>
              <w:ind w:left="885" w:right="1026"/>
              <w:rPr>
                <w:rFonts w:ascii="Effra" w:hAnsi="Effra" w:cs="Effra"/>
                <w:lang w:eastAsia="en-US"/>
              </w:rPr>
            </w:pPr>
            <w:r w:rsidRPr="00224D97">
              <w:rPr>
                <w:rFonts w:ascii="Effra" w:hAnsi="Effra" w:cs="Effra"/>
                <w:lang w:eastAsia="en-US"/>
              </w:rPr>
              <w:t xml:space="preserve">      </w:t>
            </w:r>
          </w:p>
          <w:p w14:paraId="1553EC1E" w14:textId="247473EF" w:rsidR="00812BF6" w:rsidRPr="00224D97" w:rsidRDefault="006F2EDC" w:rsidP="008C005A">
            <w:pPr>
              <w:spacing w:line="360" w:lineRule="auto"/>
              <w:ind w:left="885" w:right="1026"/>
              <w:rPr>
                <w:rFonts w:ascii="Effra" w:hAnsi="Effra" w:cs="Effra"/>
                <w:lang w:eastAsia="en-US"/>
              </w:rPr>
            </w:pPr>
            <w:r w:rsidRPr="00224D97">
              <w:rPr>
                <w:rFonts w:ascii="Effra" w:hAnsi="Effra" w:cs="Effra"/>
                <w:lang w:eastAsia="en-US"/>
              </w:rPr>
              <w:t xml:space="preserve">     </w:t>
            </w:r>
            <w:r w:rsidR="008C005A" w:rsidRPr="00224D97">
              <w:rPr>
                <w:rFonts w:ascii="Effra" w:hAnsi="Effra" w:cs="Effra"/>
                <w:lang w:eastAsia="en-US"/>
              </w:rPr>
              <w:t xml:space="preserve"> </w:t>
            </w:r>
            <w:r w:rsidRPr="00224D97">
              <w:rPr>
                <w:rFonts w:ascii="Effra" w:hAnsi="Effra" w:cs="Effra"/>
                <w:lang w:eastAsia="en-US"/>
              </w:rPr>
              <w:t xml:space="preserve"> </w:t>
            </w:r>
            <w:r w:rsidR="008C005A" w:rsidRPr="00224D97">
              <w:rPr>
                <w:rFonts w:ascii="Effra" w:hAnsi="Effra" w:cs="Effra"/>
                <w:lang w:eastAsia="en-US"/>
              </w:rPr>
              <w:t>Ισίδωρος ΚΟΥΒΕΛΟΣ</w:t>
            </w:r>
            <w:r w:rsidR="00812BF6" w:rsidRPr="00224D97">
              <w:rPr>
                <w:rFonts w:ascii="Effra" w:hAnsi="Effra" w:cs="Effra"/>
                <w:lang w:eastAsia="en-US"/>
              </w:rPr>
              <w:tab/>
            </w:r>
            <w:r w:rsidR="00812BF6" w:rsidRPr="00224D97">
              <w:rPr>
                <w:rFonts w:ascii="Effra" w:hAnsi="Effra" w:cs="Effra"/>
                <w:lang w:eastAsia="en-US"/>
              </w:rPr>
              <w:tab/>
              <w:t xml:space="preserve">                     </w:t>
            </w:r>
            <w:r w:rsidR="008C005A" w:rsidRPr="00224D97">
              <w:rPr>
                <w:rFonts w:ascii="Effra" w:hAnsi="Effra" w:cs="Effra"/>
                <w:lang w:eastAsia="en-US"/>
              </w:rPr>
              <w:t xml:space="preserve">       </w:t>
            </w:r>
            <w:r w:rsidRPr="00224D97">
              <w:rPr>
                <w:rFonts w:ascii="Effra" w:hAnsi="Effra" w:cs="Effra"/>
                <w:lang w:eastAsia="en-US"/>
              </w:rPr>
              <w:t xml:space="preserve">   </w:t>
            </w:r>
            <w:r w:rsidR="008C005A" w:rsidRPr="00224D97">
              <w:rPr>
                <w:rFonts w:ascii="Effra" w:hAnsi="Effra" w:cs="Effra"/>
                <w:lang w:eastAsia="en-US"/>
              </w:rPr>
              <w:t xml:space="preserve">  Στέφανος ΧΑΝΔΑΚΑΣ</w:t>
            </w:r>
          </w:p>
        </w:tc>
      </w:tr>
      <w:bookmarkEnd w:id="0"/>
    </w:tbl>
    <w:p w14:paraId="48F1A780" w14:textId="77777777" w:rsidR="00ED0FE5" w:rsidRPr="00224D97" w:rsidRDefault="00ED0FE5" w:rsidP="00CC47D1">
      <w:pPr>
        <w:rPr>
          <w:rFonts w:ascii="Effra" w:hAnsi="Effra" w:cs="Effra"/>
        </w:rPr>
      </w:pPr>
    </w:p>
    <w:sectPr w:rsidR="00ED0FE5" w:rsidRPr="00224D97" w:rsidSect="00C4349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E1BB" w14:textId="77777777" w:rsidR="005D5D7A" w:rsidRDefault="005D5D7A" w:rsidP="00525119">
      <w:r>
        <w:separator/>
      </w:r>
    </w:p>
  </w:endnote>
  <w:endnote w:type="continuationSeparator" w:id="0">
    <w:p w14:paraId="04F733E5" w14:textId="77777777" w:rsidR="005D5D7A" w:rsidRDefault="005D5D7A" w:rsidP="0052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Effra">
    <w:panose1 w:val="020B0603020203020204"/>
    <w:charset w:val="A1"/>
    <w:family w:val="swiss"/>
    <w:pitch w:val="variable"/>
    <w:sig w:usb0="A00022EF" w:usb1="D000A05B" w:usb2="00000008" w:usb3="00000000" w:csb0="000000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12AA" w14:textId="77777777" w:rsidR="005D5D7A" w:rsidRDefault="005D5D7A" w:rsidP="00525119">
      <w:r>
        <w:separator/>
      </w:r>
    </w:p>
  </w:footnote>
  <w:footnote w:type="continuationSeparator" w:id="0">
    <w:p w14:paraId="75970322" w14:textId="77777777" w:rsidR="005D5D7A" w:rsidRDefault="005D5D7A" w:rsidP="0052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356"/>
    <w:multiLevelType w:val="hybridMultilevel"/>
    <w:tmpl w:val="5A1085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6AE"/>
    <w:multiLevelType w:val="hybridMultilevel"/>
    <w:tmpl w:val="AD8451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147681">
    <w:abstractNumId w:val="1"/>
  </w:num>
  <w:num w:numId="2" w16cid:durableId="1211303664">
    <w:abstractNumId w:val="1"/>
  </w:num>
  <w:num w:numId="3" w16cid:durableId="49672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F6"/>
    <w:rsid w:val="00091A00"/>
    <w:rsid w:val="000D188A"/>
    <w:rsid w:val="001C41AB"/>
    <w:rsid w:val="00205E98"/>
    <w:rsid w:val="0022001B"/>
    <w:rsid w:val="00224D97"/>
    <w:rsid w:val="002969DE"/>
    <w:rsid w:val="002E746B"/>
    <w:rsid w:val="003E7FA7"/>
    <w:rsid w:val="00412B77"/>
    <w:rsid w:val="00513B49"/>
    <w:rsid w:val="00517671"/>
    <w:rsid w:val="00525119"/>
    <w:rsid w:val="005575C6"/>
    <w:rsid w:val="005D5D7A"/>
    <w:rsid w:val="006F2EDC"/>
    <w:rsid w:val="007064EB"/>
    <w:rsid w:val="00732B10"/>
    <w:rsid w:val="00736930"/>
    <w:rsid w:val="00764C8F"/>
    <w:rsid w:val="007656B1"/>
    <w:rsid w:val="007771F5"/>
    <w:rsid w:val="007F33CA"/>
    <w:rsid w:val="007F6262"/>
    <w:rsid w:val="00812BF6"/>
    <w:rsid w:val="008C005A"/>
    <w:rsid w:val="00914AB0"/>
    <w:rsid w:val="009E2756"/>
    <w:rsid w:val="00A67B60"/>
    <w:rsid w:val="00A80A0C"/>
    <w:rsid w:val="00AA0CD7"/>
    <w:rsid w:val="00AC6DAB"/>
    <w:rsid w:val="00AE63D7"/>
    <w:rsid w:val="00B17768"/>
    <w:rsid w:val="00BF2000"/>
    <w:rsid w:val="00C43491"/>
    <w:rsid w:val="00C94C11"/>
    <w:rsid w:val="00CC47D1"/>
    <w:rsid w:val="00CE6A88"/>
    <w:rsid w:val="00CF5CAA"/>
    <w:rsid w:val="00D75A57"/>
    <w:rsid w:val="00DB6A82"/>
    <w:rsid w:val="00E107F1"/>
    <w:rsid w:val="00E579E9"/>
    <w:rsid w:val="00E9576A"/>
    <w:rsid w:val="00E971A9"/>
    <w:rsid w:val="00ED0FE5"/>
    <w:rsid w:val="00F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D779"/>
  <w15:chartTrackingRefBased/>
  <w15:docId w15:val="{1521B7D4-DE30-4CDB-8966-61B37FEE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F6"/>
    <w:pPr>
      <w:spacing w:after="0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64C8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64C8F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8C005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AE63D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E63D7"/>
    <w:rPr>
      <w:b/>
      <w:bCs/>
    </w:rPr>
  </w:style>
  <w:style w:type="paragraph" w:styleId="a7">
    <w:name w:val="Revision"/>
    <w:hidden/>
    <w:uiPriority w:val="99"/>
    <w:semiHidden/>
    <w:rsid w:val="00CE6A8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paragraph" w:styleId="a8">
    <w:name w:val="header"/>
    <w:basedOn w:val="a"/>
    <w:link w:val="Char0"/>
    <w:uiPriority w:val="99"/>
    <w:unhideWhenUsed/>
    <w:rsid w:val="005251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525119"/>
    <w:rPr>
      <w:rFonts w:ascii="Times New Roman" w:eastAsia="Times New Roman" w:hAnsi="Times New Roman" w:cs="Times New Roman"/>
      <w:szCs w:val="24"/>
      <w:lang w:eastAsia="el-GR"/>
    </w:rPr>
  </w:style>
  <w:style w:type="paragraph" w:styleId="a9">
    <w:name w:val="footer"/>
    <w:basedOn w:val="a"/>
    <w:link w:val="Char1"/>
    <w:uiPriority w:val="99"/>
    <w:unhideWhenUsed/>
    <w:rsid w:val="005251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525119"/>
    <w:rPr>
      <w:rFonts w:ascii="Times New Roman" w:eastAsia="Times New Roman" w:hAnsi="Times New Roman" w:cs="Times New Roman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e9026-5aa6-4d14-9079-9dd85ca3b93c" xsi:nil="true"/>
    <lcf76f155ced4ddcb4097134ff3c332f xmlns="b4ed768d-8095-47b0-98f4-a22cd0033c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E53EC0DB10A2D44ACF0D1529687D299" ma:contentTypeVersion="16" ma:contentTypeDescription="Δημιουργία νέου εγγράφου" ma:contentTypeScope="" ma:versionID="1cb5ed3241222a4d6136f9bbfa80b429">
  <xsd:schema xmlns:xsd="http://www.w3.org/2001/XMLSchema" xmlns:xs="http://www.w3.org/2001/XMLSchema" xmlns:p="http://schemas.microsoft.com/office/2006/metadata/properties" xmlns:ns2="b4ed768d-8095-47b0-98f4-a22cd0033c6b" xmlns:ns3="9aae9026-5aa6-4d14-9079-9dd85ca3b93c" targetNamespace="http://schemas.microsoft.com/office/2006/metadata/properties" ma:root="true" ma:fieldsID="001a055ce10052a76e80e63e52e68190" ns2:_="" ns3:_="">
    <xsd:import namespace="b4ed768d-8095-47b0-98f4-a22cd0033c6b"/>
    <xsd:import namespace="9aae9026-5aa6-4d14-9079-9dd85ca3b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768d-8095-47b0-98f4-a22cd0033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a501ac5-0049-461d-a2bb-5f6be176f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9026-5aa6-4d14-9079-9dd85ca3b9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06702c-0f29-40b2-bd8e-5c0eb9f4da64}" ma:internalName="TaxCatchAll" ma:showField="CatchAllData" ma:web="9aae9026-5aa6-4d14-9079-9dd85ca3b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14A46-5EF5-4716-A9B1-5DA32B22D8D3}">
  <ds:schemaRefs>
    <ds:schemaRef ds:uri="http://schemas.microsoft.com/office/2006/metadata/properties"/>
    <ds:schemaRef ds:uri="http://schemas.microsoft.com/office/infopath/2007/PartnerControls"/>
    <ds:schemaRef ds:uri="9aae9026-5aa6-4d14-9079-9dd85ca3b93c"/>
    <ds:schemaRef ds:uri="b4ed768d-8095-47b0-98f4-a22cd0033c6b"/>
  </ds:schemaRefs>
</ds:datastoreItem>
</file>

<file path=customXml/itemProps2.xml><?xml version="1.0" encoding="utf-8"?>
<ds:datastoreItem xmlns:ds="http://schemas.openxmlformats.org/officeDocument/2006/customXml" ds:itemID="{11167339-7577-4D53-9F09-027DFB36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d768d-8095-47b0-98f4-a22cd0033c6b"/>
    <ds:schemaRef ds:uri="9aae9026-5aa6-4d14-9079-9dd85ca3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A0344-223B-4196-A47F-7F67BC988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EOE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AVRAMIDOU</dc:creator>
  <cp:keywords/>
  <dc:description/>
  <cp:lastModifiedBy>Olga Osypenko</cp:lastModifiedBy>
  <cp:revision>3</cp:revision>
  <cp:lastPrinted>2025-10-27T11:57:00Z</cp:lastPrinted>
  <dcterms:created xsi:type="dcterms:W3CDTF">2025-10-27T12:07:00Z</dcterms:created>
  <dcterms:modified xsi:type="dcterms:W3CDTF">2025-10-27T12:08:00Z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0x010100DE53EC0DB10A2D44ACF0D1529687D299</vt:lpwstr>
  </property>
  <property fmtid="{D5CDD505-2E9C-101B-9397-08002B2CF9AE}" pid="3" name="MediaServiceImageTags">
    <vt:lpwstr/>
  </property>
</Properties>
</file>