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AE027" w14:textId="408C9E17" w:rsidR="00896B7F" w:rsidRDefault="00896B7F" w:rsidP="00896B7F">
      <w:pPr>
        <w:jc w:val="center"/>
        <w:rPr>
          <w:rFonts w:ascii="Arial" w:hAnsi="Arial" w:cs="Arial"/>
          <w:b/>
          <w:bCs/>
          <w:sz w:val="24"/>
          <w:szCs w:val="24"/>
          <w:u w:val="wave"/>
        </w:rPr>
      </w:pPr>
      <w:r w:rsidRPr="00896B7F">
        <w:rPr>
          <w:rFonts w:ascii="Arial" w:hAnsi="Arial" w:cs="Arial"/>
          <w:b/>
          <w:bCs/>
          <w:sz w:val="24"/>
          <w:szCs w:val="24"/>
          <w:u w:val="wave"/>
        </w:rPr>
        <w:t>ΥΠ’ ΑΡΙΘΜ. 32/1</w:t>
      </w:r>
      <w:r w:rsidR="00566211">
        <w:rPr>
          <w:rFonts w:ascii="Arial" w:hAnsi="Arial" w:cs="Arial"/>
          <w:b/>
          <w:bCs/>
          <w:sz w:val="24"/>
          <w:szCs w:val="24"/>
          <w:u w:val="wave"/>
        </w:rPr>
        <w:t>5-12-2020</w:t>
      </w:r>
    </w:p>
    <w:p w14:paraId="70615538" w14:textId="230857BE" w:rsidR="00896B7F" w:rsidRPr="00896B7F" w:rsidRDefault="00896B7F" w:rsidP="00896B7F">
      <w:pPr>
        <w:jc w:val="center"/>
        <w:rPr>
          <w:rFonts w:ascii="Arial" w:hAnsi="Arial" w:cs="Arial"/>
          <w:b/>
          <w:bCs/>
          <w:sz w:val="24"/>
          <w:szCs w:val="24"/>
          <w:u w:val="wave"/>
        </w:rPr>
      </w:pPr>
      <w:r w:rsidRPr="00896B7F">
        <w:rPr>
          <w:rFonts w:ascii="Arial" w:hAnsi="Arial" w:cs="Arial"/>
          <w:b/>
          <w:bCs/>
          <w:sz w:val="24"/>
          <w:szCs w:val="24"/>
          <w:u w:val="wave"/>
        </w:rPr>
        <w:t>ΑΠΟΦΑΣΗ ΟΛΟΜΕΛΕΙΑΣ Ε.Ο.Ε.</w:t>
      </w:r>
    </w:p>
    <w:p w14:paraId="34E23026" w14:textId="77777777" w:rsidR="009802A8" w:rsidRDefault="009802A8" w:rsidP="00896B7F">
      <w:pPr>
        <w:jc w:val="center"/>
        <w:rPr>
          <w:rFonts w:ascii="Arial" w:hAnsi="Arial" w:cs="Arial"/>
          <w:b/>
          <w:bCs/>
          <w:sz w:val="24"/>
          <w:szCs w:val="24"/>
          <w:u w:val="wave"/>
        </w:rPr>
      </w:pPr>
      <w:r>
        <w:rPr>
          <w:rFonts w:ascii="Arial" w:hAnsi="Arial" w:cs="Arial"/>
          <w:b/>
          <w:bCs/>
          <w:sz w:val="24"/>
          <w:szCs w:val="24"/>
          <w:u w:val="wave"/>
        </w:rPr>
        <w:t>ΠΕΡΙ</w:t>
      </w:r>
    </w:p>
    <w:p w14:paraId="3832A73A" w14:textId="645DECBC" w:rsidR="009E0015" w:rsidRDefault="009802A8" w:rsidP="00896B7F">
      <w:pPr>
        <w:jc w:val="center"/>
        <w:rPr>
          <w:rFonts w:ascii="Arial" w:hAnsi="Arial" w:cs="Arial"/>
          <w:b/>
          <w:bCs/>
          <w:sz w:val="24"/>
          <w:szCs w:val="24"/>
          <w:u w:val="wave"/>
        </w:rPr>
      </w:pPr>
      <w:r>
        <w:rPr>
          <w:rFonts w:ascii="Arial" w:hAnsi="Arial" w:cs="Arial"/>
          <w:b/>
          <w:bCs/>
          <w:sz w:val="24"/>
          <w:szCs w:val="24"/>
          <w:u w:val="wave"/>
        </w:rPr>
        <w:t>«ΚΑΤΑΘΕΣΗΣ</w:t>
      </w:r>
      <w:r w:rsidR="00896B7F" w:rsidRPr="00896B7F">
        <w:rPr>
          <w:rFonts w:ascii="Arial" w:hAnsi="Arial" w:cs="Arial"/>
          <w:b/>
          <w:bCs/>
          <w:sz w:val="24"/>
          <w:szCs w:val="24"/>
          <w:u w:val="wav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wave"/>
        </w:rPr>
        <w:t xml:space="preserve">ΧΡΗΜΑΤΙΚΟΥ </w:t>
      </w:r>
      <w:r w:rsidR="00896B7F" w:rsidRPr="00896B7F">
        <w:rPr>
          <w:rFonts w:ascii="Arial" w:hAnsi="Arial" w:cs="Arial"/>
          <w:b/>
          <w:bCs/>
          <w:sz w:val="24"/>
          <w:szCs w:val="24"/>
          <w:u w:val="wave"/>
        </w:rPr>
        <w:t>ΠΑΡΑΒΟΛ</w:t>
      </w:r>
      <w:r w:rsidR="00896B7F">
        <w:rPr>
          <w:rFonts w:ascii="Arial" w:hAnsi="Arial" w:cs="Arial"/>
          <w:b/>
          <w:bCs/>
          <w:sz w:val="24"/>
          <w:szCs w:val="24"/>
          <w:u w:val="wave"/>
        </w:rPr>
        <w:t>Ο</w:t>
      </w:r>
      <w:r>
        <w:rPr>
          <w:rFonts w:ascii="Arial" w:hAnsi="Arial" w:cs="Arial"/>
          <w:b/>
          <w:bCs/>
          <w:sz w:val="24"/>
          <w:szCs w:val="24"/>
          <w:u w:val="wave"/>
        </w:rPr>
        <w:t>Υ</w:t>
      </w:r>
      <w:r w:rsidR="00896B7F" w:rsidRPr="00896B7F">
        <w:rPr>
          <w:rFonts w:ascii="Arial" w:hAnsi="Arial" w:cs="Arial"/>
          <w:b/>
          <w:bCs/>
          <w:sz w:val="24"/>
          <w:szCs w:val="24"/>
          <w:u w:val="wav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wave"/>
        </w:rPr>
        <w:t xml:space="preserve">ΣΕ </w:t>
      </w:r>
      <w:r w:rsidR="00896B7F" w:rsidRPr="00896B7F">
        <w:rPr>
          <w:rFonts w:ascii="Arial" w:hAnsi="Arial" w:cs="Arial"/>
          <w:b/>
          <w:bCs/>
          <w:sz w:val="24"/>
          <w:szCs w:val="24"/>
          <w:u w:val="wave"/>
        </w:rPr>
        <w:t xml:space="preserve"> ΚΑΤΑΓΓΕΛΙΑ ΕΝΩΠΙΟΝ ΤΗΣ Ε.ΦΙ.Π.Η.Δ.</w:t>
      </w:r>
      <w:r>
        <w:rPr>
          <w:rFonts w:ascii="Arial" w:hAnsi="Arial" w:cs="Arial"/>
          <w:b/>
          <w:bCs/>
          <w:sz w:val="24"/>
          <w:szCs w:val="24"/>
          <w:u w:val="wave"/>
        </w:rPr>
        <w:t>»</w:t>
      </w:r>
    </w:p>
    <w:p w14:paraId="48EE895A" w14:textId="77777777" w:rsidR="009802A8" w:rsidRDefault="009802A8" w:rsidP="00896B7F">
      <w:pPr>
        <w:jc w:val="both"/>
        <w:rPr>
          <w:rFonts w:ascii="Arial" w:hAnsi="Arial" w:cs="Arial"/>
          <w:sz w:val="24"/>
          <w:szCs w:val="24"/>
        </w:rPr>
      </w:pPr>
    </w:p>
    <w:p w14:paraId="632A7698" w14:textId="63802F3D" w:rsidR="00896B7F" w:rsidRDefault="00896B7F" w:rsidP="00896B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Σύμφωνα με την ως άνω απόφαση της Ολομέλειας της Ε.Ο.Ε. η οποία ενέκρινε τον </w:t>
      </w:r>
      <w:r w:rsidRPr="00DF219A">
        <w:rPr>
          <w:rFonts w:ascii="Arial" w:hAnsi="Arial" w:cs="Arial"/>
          <w:b/>
          <w:bCs/>
          <w:sz w:val="24"/>
          <w:szCs w:val="24"/>
        </w:rPr>
        <w:t>Ειδικό Κανονισμό – Κώδικα</w:t>
      </w:r>
      <w:r>
        <w:rPr>
          <w:rFonts w:ascii="Arial" w:hAnsi="Arial" w:cs="Arial"/>
          <w:sz w:val="24"/>
          <w:szCs w:val="24"/>
        </w:rPr>
        <w:t xml:space="preserve"> της Ε.ΦΙ.Π.Η.Δ. κατ’ εφαρμογή του άρθρου 22 § 3 του ισχύοντος Καταστατικού της Ε.Ο.Ε.</w:t>
      </w:r>
      <w:r w:rsidR="00DF219A">
        <w:rPr>
          <w:rFonts w:ascii="Arial" w:hAnsi="Arial" w:cs="Arial"/>
          <w:sz w:val="24"/>
          <w:szCs w:val="24"/>
        </w:rPr>
        <w:t xml:space="preserve"> με ισχύ από την επομένη της έγκρισής του, στο εξής κάθε καταγγελία που θα κατατίθεται ενώπιον της Ε.ΦΙ.Π.Η.Δ. θα συνοδεύεται, </w:t>
      </w:r>
      <w:r w:rsidR="00DF219A" w:rsidRPr="002707E5">
        <w:rPr>
          <w:rFonts w:ascii="Arial" w:hAnsi="Arial" w:cs="Arial"/>
          <w:sz w:val="24"/>
          <w:szCs w:val="24"/>
          <w:u w:val="single"/>
        </w:rPr>
        <w:t>επί ποινή απαραδέκτου</w:t>
      </w:r>
      <w:r w:rsidR="00DF219A">
        <w:rPr>
          <w:rFonts w:ascii="Arial" w:hAnsi="Arial" w:cs="Arial"/>
          <w:sz w:val="24"/>
          <w:szCs w:val="24"/>
        </w:rPr>
        <w:t xml:space="preserve">, </w:t>
      </w:r>
      <w:r w:rsidR="00DF219A" w:rsidRPr="00DF219A">
        <w:rPr>
          <w:rFonts w:ascii="Arial" w:hAnsi="Arial" w:cs="Arial"/>
          <w:b/>
          <w:bCs/>
          <w:sz w:val="24"/>
          <w:szCs w:val="24"/>
        </w:rPr>
        <w:t>με χρηματικό παράβολο ύψους χιλίων ευρώ (- 1.000,00 € -)</w:t>
      </w:r>
      <w:r w:rsidR="00DF219A">
        <w:rPr>
          <w:rFonts w:ascii="Arial" w:hAnsi="Arial" w:cs="Arial"/>
          <w:sz w:val="24"/>
          <w:szCs w:val="24"/>
        </w:rPr>
        <w:t xml:space="preserve"> σύμφωνα με τα οριζόμενα στο άρθρο </w:t>
      </w:r>
      <w:r w:rsidR="00F14D56">
        <w:rPr>
          <w:rFonts w:ascii="Arial" w:hAnsi="Arial" w:cs="Arial"/>
          <w:sz w:val="24"/>
          <w:szCs w:val="24"/>
        </w:rPr>
        <w:t>74 § 1</w:t>
      </w:r>
      <w:r w:rsidR="00DF219A">
        <w:rPr>
          <w:rFonts w:ascii="Arial" w:hAnsi="Arial" w:cs="Arial"/>
          <w:sz w:val="24"/>
          <w:szCs w:val="24"/>
        </w:rPr>
        <w:t xml:space="preserve"> του εγκριθέντος Ειδικού Κανονισμού – Κώδικα.</w:t>
      </w:r>
    </w:p>
    <w:p w14:paraId="03910A32" w14:textId="7F99B071" w:rsidR="00B25239" w:rsidRDefault="00B25239" w:rsidP="00896B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Σχετικά με την ως άνω απόφαση διευκρινίζονται τα ακόλουθα</w:t>
      </w:r>
      <w:r w:rsidRPr="00B25239">
        <w:rPr>
          <w:rFonts w:ascii="Arial" w:hAnsi="Arial" w:cs="Arial"/>
          <w:sz w:val="24"/>
          <w:szCs w:val="24"/>
        </w:rPr>
        <w:t>:</w:t>
      </w:r>
    </w:p>
    <w:p w14:paraId="4612D8A9" w14:textId="25F6C578" w:rsidR="00B25239" w:rsidRDefault="00B25239" w:rsidP="00896B7F">
      <w:pPr>
        <w:jc w:val="both"/>
        <w:rPr>
          <w:rFonts w:ascii="Arial" w:hAnsi="Arial" w:cs="Arial"/>
          <w:sz w:val="24"/>
          <w:szCs w:val="24"/>
        </w:rPr>
      </w:pPr>
      <w:r w:rsidRPr="00B25239">
        <w:rPr>
          <w:rFonts w:ascii="Arial" w:hAnsi="Arial" w:cs="Arial"/>
          <w:sz w:val="28"/>
          <w:szCs w:val="28"/>
        </w:rPr>
        <w:sym w:font="Wingdings 2" w:char="F043"/>
      </w:r>
      <w:r w:rsidRPr="00B252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Σε περίπτωση δικαίωσης του καταγγέλλοντος το παράβολο επιστρέφεται ενώ στην αντίθετη περίπτωση καταπίπτει υπέρ της Ε.Ο.Ε..</w:t>
      </w:r>
    </w:p>
    <w:p w14:paraId="07024BD6" w14:textId="01BCD92C" w:rsidR="00B25239" w:rsidRDefault="00B25239" w:rsidP="00896B7F">
      <w:pPr>
        <w:jc w:val="both"/>
        <w:rPr>
          <w:rFonts w:ascii="Arial" w:hAnsi="Arial" w:cs="Arial"/>
          <w:sz w:val="24"/>
          <w:szCs w:val="24"/>
        </w:rPr>
      </w:pPr>
      <w:r w:rsidRPr="00B25239">
        <w:rPr>
          <w:rFonts w:ascii="Arial" w:hAnsi="Arial" w:cs="Arial"/>
          <w:sz w:val="28"/>
          <w:szCs w:val="28"/>
        </w:rPr>
        <w:sym w:font="Wingdings 2" w:char="F043"/>
      </w:r>
      <w:r>
        <w:rPr>
          <w:rFonts w:ascii="Arial" w:hAnsi="Arial" w:cs="Arial"/>
          <w:sz w:val="28"/>
          <w:szCs w:val="28"/>
        </w:rPr>
        <w:t xml:space="preserve"> </w:t>
      </w:r>
      <w:r w:rsidRPr="00B25239">
        <w:rPr>
          <w:rFonts w:ascii="Arial" w:hAnsi="Arial" w:cs="Arial"/>
          <w:sz w:val="24"/>
          <w:szCs w:val="24"/>
        </w:rPr>
        <w:t xml:space="preserve">Πειθαρχικά </w:t>
      </w:r>
      <w:r>
        <w:rPr>
          <w:rFonts w:ascii="Arial" w:hAnsi="Arial" w:cs="Arial"/>
          <w:sz w:val="24"/>
          <w:szCs w:val="24"/>
        </w:rPr>
        <w:t>όργανα αθλητικών Ομοσπονδιών, Ενώσεων, Σωματείων και λοιπών αθλητικών φορέων που επιβάλλουν ως παρεπόμενη ποινή, την παραπομπή στην Ε.ΦΙ.Π.Η.Δ., σε φυσικά πρόσωπα</w:t>
      </w:r>
      <w:r w:rsidR="002E7D8D">
        <w:rPr>
          <w:rFonts w:ascii="Arial" w:hAnsi="Arial" w:cs="Arial"/>
          <w:sz w:val="24"/>
          <w:szCs w:val="24"/>
        </w:rPr>
        <w:t xml:space="preserve"> είτε ως άτομα είτε ως μέλη Νομικών Προσώπων που παραβίασαν τις διατάξεις περί Φιλάθλου Πνεύματος ως αυτές προβλέπονται στον Ειδικό Κανονισμό – Κώδικα της, </w:t>
      </w:r>
      <w:r w:rsidR="002E7D8D" w:rsidRPr="002E7D8D">
        <w:rPr>
          <w:rFonts w:ascii="Arial" w:hAnsi="Arial" w:cs="Arial"/>
          <w:b/>
          <w:bCs/>
          <w:sz w:val="24"/>
          <w:szCs w:val="24"/>
        </w:rPr>
        <w:t xml:space="preserve">ΑΠΑΛΛΑΣΣΟΝΤΑΙ </w:t>
      </w:r>
      <w:r w:rsidR="002E7D8D">
        <w:rPr>
          <w:rFonts w:ascii="Arial" w:hAnsi="Arial" w:cs="Arial"/>
          <w:sz w:val="24"/>
          <w:szCs w:val="24"/>
        </w:rPr>
        <w:t>της υποχρέωσης καταβολής του εν λόγω χρηματικού παράβολου.</w:t>
      </w:r>
    </w:p>
    <w:p w14:paraId="44E42DCC" w14:textId="7FAECC64" w:rsidR="002E7D8D" w:rsidRDefault="002E7D8D" w:rsidP="00896B7F">
      <w:pPr>
        <w:jc w:val="both"/>
        <w:rPr>
          <w:rFonts w:ascii="Arial" w:hAnsi="Arial" w:cs="Arial"/>
          <w:sz w:val="24"/>
          <w:szCs w:val="24"/>
        </w:rPr>
      </w:pPr>
      <w:r w:rsidRPr="00B25239">
        <w:rPr>
          <w:rFonts w:ascii="Arial" w:hAnsi="Arial" w:cs="Arial"/>
          <w:sz w:val="28"/>
          <w:szCs w:val="28"/>
        </w:rPr>
        <w:sym w:font="Wingdings 2" w:char="F043"/>
      </w:r>
      <w:r>
        <w:rPr>
          <w:rFonts w:ascii="Arial" w:hAnsi="Arial" w:cs="Arial"/>
          <w:sz w:val="28"/>
          <w:szCs w:val="28"/>
        </w:rPr>
        <w:t xml:space="preserve"> </w:t>
      </w:r>
      <w:r w:rsidRPr="002E7D8D">
        <w:rPr>
          <w:rFonts w:ascii="Arial" w:hAnsi="Arial" w:cs="Arial"/>
          <w:b/>
          <w:bCs/>
          <w:sz w:val="24"/>
          <w:szCs w:val="24"/>
        </w:rPr>
        <w:t xml:space="preserve">ΑΠΑΛΛΑΣΣΟΝΤΑΙ </w:t>
      </w:r>
      <w:r>
        <w:rPr>
          <w:rFonts w:ascii="Arial" w:hAnsi="Arial" w:cs="Arial"/>
          <w:sz w:val="24"/>
          <w:szCs w:val="24"/>
        </w:rPr>
        <w:t xml:space="preserve">επίσης της υποχρέωσης καταβολής του εν λόγω χρηματικού παράβολου τα </w:t>
      </w:r>
      <w:r w:rsidR="00E66C30">
        <w:rPr>
          <w:rFonts w:ascii="Arial" w:hAnsi="Arial" w:cs="Arial"/>
          <w:sz w:val="24"/>
          <w:szCs w:val="24"/>
        </w:rPr>
        <w:t xml:space="preserve">αρμόδια όργανα του Υφυπουργείου Πολιτισμού – Αθλητισμού (Υπουργός, Υφυπουργός, Γ.Γ.α.) όπως και τα </w:t>
      </w:r>
      <w:r>
        <w:rPr>
          <w:rFonts w:ascii="Arial" w:hAnsi="Arial" w:cs="Arial"/>
          <w:sz w:val="24"/>
          <w:szCs w:val="24"/>
        </w:rPr>
        <w:t>μέλη της Ε.Ο.Ε. τα οποία στο πλαίσιο της άσκησης των καθηκόντων τους, καταθέτουν καταγγελία εναντίον προσώπων, φυσικών ή μελών Νομικών Προσώπων, που παραβίασαν τις διατάξεις περί Φιλάθλου Πνεύματος ως αυτές προβλέπονται στον Ειδικό Κανονισμό – Κώδικα της Ε.ΦΙ.Π.Η.Δ..</w:t>
      </w:r>
    </w:p>
    <w:p w14:paraId="322E7971" w14:textId="129C9F26" w:rsidR="002707E5" w:rsidRPr="002707E5" w:rsidRDefault="002707E5" w:rsidP="002707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07E5">
        <w:rPr>
          <w:rFonts w:ascii="Arial" w:hAnsi="Arial" w:cs="Arial"/>
          <w:b/>
          <w:bCs/>
          <w:sz w:val="24"/>
          <w:szCs w:val="24"/>
        </w:rPr>
        <w:t>Με εντολή Ολομέλειας</w:t>
      </w:r>
    </w:p>
    <w:p w14:paraId="1D922B34" w14:textId="4B2034A2" w:rsidR="002707E5" w:rsidRDefault="002707E5" w:rsidP="002707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900E22" w14:textId="77777777" w:rsidR="002707E5" w:rsidRPr="002707E5" w:rsidRDefault="002707E5" w:rsidP="002707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C57724" w14:textId="0C2405D3" w:rsidR="002707E5" w:rsidRPr="002707E5" w:rsidRDefault="002707E5" w:rsidP="002707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07E5">
        <w:rPr>
          <w:rFonts w:ascii="Arial" w:hAnsi="Arial" w:cs="Arial"/>
          <w:b/>
          <w:bCs/>
          <w:sz w:val="24"/>
          <w:szCs w:val="24"/>
        </w:rPr>
        <w:t>ΜΑΝΩΛΗΣ Γ. ΚΟΛΥΜΠΑΔΗΣ</w:t>
      </w:r>
    </w:p>
    <w:p w14:paraId="5D001EC8" w14:textId="79A85DB7" w:rsidR="002707E5" w:rsidRPr="002707E5" w:rsidRDefault="002707E5" w:rsidP="002707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07E5">
        <w:rPr>
          <w:rFonts w:ascii="Arial" w:hAnsi="Arial" w:cs="Arial"/>
          <w:b/>
          <w:bCs/>
          <w:sz w:val="24"/>
          <w:szCs w:val="24"/>
        </w:rPr>
        <w:t>Γ.Γ. Ε.Ο.Ε.</w:t>
      </w:r>
    </w:p>
    <w:p w14:paraId="720B5925" w14:textId="77777777" w:rsidR="009802A8" w:rsidRDefault="009802A8" w:rsidP="00896B7F">
      <w:pPr>
        <w:jc w:val="both"/>
        <w:rPr>
          <w:rFonts w:ascii="Arial" w:hAnsi="Arial" w:cs="Arial"/>
          <w:sz w:val="24"/>
          <w:szCs w:val="24"/>
        </w:rPr>
      </w:pPr>
    </w:p>
    <w:p w14:paraId="7EE834CA" w14:textId="77777777" w:rsidR="002E7D8D" w:rsidRDefault="002E7D8D" w:rsidP="00896B7F">
      <w:pPr>
        <w:jc w:val="both"/>
        <w:rPr>
          <w:rFonts w:ascii="Arial" w:hAnsi="Arial" w:cs="Arial"/>
          <w:sz w:val="24"/>
          <w:szCs w:val="24"/>
        </w:rPr>
      </w:pPr>
    </w:p>
    <w:p w14:paraId="747C05D0" w14:textId="77777777" w:rsidR="00B25239" w:rsidRDefault="00B25239" w:rsidP="00896B7F">
      <w:pPr>
        <w:jc w:val="both"/>
        <w:rPr>
          <w:rFonts w:ascii="Arial" w:hAnsi="Arial" w:cs="Arial"/>
          <w:sz w:val="24"/>
          <w:szCs w:val="24"/>
        </w:rPr>
      </w:pPr>
    </w:p>
    <w:p w14:paraId="5BE45BA9" w14:textId="77777777" w:rsidR="00B25239" w:rsidRPr="00B25239" w:rsidRDefault="00B25239" w:rsidP="00896B7F">
      <w:pPr>
        <w:jc w:val="both"/>
        <w:rPr>
          <w:rFonts w:ascii="Arial" w:hAnsi="Arial" w:cs="Arial"/>
          <w:sz w:val="24"/>
          <w:szCs w:val="24"/>
        </w:rPr>
      </w:pPr>
    </w:p>
    <w:p w14:paraId="17E1AA06" w14:textId="77777777" w:rsidR="00DF219A" w:rsidRDefault="00DF219A" w:rsidP="00896B7F">
      <w:pPr>
        <w:jc w:val="both"/>
        <w:rPr>
          <w:rFonts w:ascii="Arial" w:hAnsi="Arial" w:cs="Arial"/>
          <w:sz w:val="24"/>
          <w:szCs w:val="24"/>
        </w:rPr>
      </w:pPr>
    </w:p>
    <w:p w14:paraId="1CFC7925" w14:textId="77777777" w:rsidR="00DF219A" w:rsidRPr="00896B7F" w:rsidRDefault="00DF219A" w:rsidP="00896B7F">
      <w:pPr>
        <w:jc w:val="both"/>
        <w:rPr>
          <w:rFonts w:ascii="Arial" w:hAnsi="Arial" w:cs="Arial"/>
          <w:sz w:val="24"/>
          <w:szCs w:val="24"/>
        </w:rPr>
      </w:pPr>
    </w:p>
    <w:sectPr w:rsidR="00DF219A" w:rsidRPr="00896B7F" w:rsidSect="00DF2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7F"/>
    <w:rsid w:val="00013196"/>
    <w:rsid w:val="002707E5"/>
    <w:rsid w:val="002E7D8D"/>
    <w:rsid w:val="00566211"/>
    <w:rsid w:val="00896B7F"/>
    <w:rsid w:val="009802A8"/>
    <w:rsid w:val="009E0015"/>
    <w:rsid w:val="00B25239"/>
    <w:rsid w:val="00D32900"/>
    <w:rsid w:val="00DF219A"/>
    <w:rsid w:val="00E66C30"/>
    <w:rsid w:val="00F1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006C"/>
  <w15:chartTrackingRefBased/>
  <w15:docId w15:val="{12D2C170-E377-4BE0-8651-207B8627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Kolympadis</dc:creator>
  <cp:keywords/>
  <dc:description/>
  <cp:lastModifiedBy>Emmanuel Kolympadis</cp:lastModifiedBy>
  <cp:revision>4</cp:revision>
  <dcterms:created xsi:type="dcterms:W3CDTF">2021-01-29T12:55:00Z</dcterms:created>
  <dcterms:modified xsi:type="dcterms:W3CDTF">2021-01-29T13:20:00Z</dcterms:modified>
</cp:coreProperties>
</file>